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5F" w:rsidRDefault="00A3295F" w:rsidP="00A3295F">
      <w:pPr>
        <w:jc w:val="center"/>
        <w:rPr>
          <w:sz w:val="32"/>
          <w:szCs w:val="32"/>
          <w:lang w:eastAsia="ja-JP"/>
        </w:rPr>
      </w:pPr>
      <w:r w:rsidRPr="00DB032D">
        <w:rPr>
          <w:sz w:val="32"/>
          <w:szCs w:val="32"/>
          <w:lang w:eastAsia="ja-JP"/>
        </w:rPr>
        <w:t>Do Whatever He Tells You</w:t>
      </w:r>
    </w:p>
    <w:p w:rsidR="00A3295F" w:rsidRPr="002856F3" w:rsidRDefault="00A3295F" w:rsidP="00A3295F">
      <w:pPr>
        <w:jc w:val="center"/>
        <w:rPr>
          <w:rFonts w:ascii="MS PMincho" w:eastAsia="MS PMincho" w:hAnsi="MS PMincho"/>
          <w:sz w:val="32"/>
          <w:szCs w:val="32"/>
          <w:lang w:eastAsia="ja-JP"/>
        </w:rPr>
      </w:pPr>
      <w:r w:rsidRPr="002856F3">
        <w:rPr>
          <w:rFonts w:ascii="MS PMincho" w:eastAsia="MS PMincho" w:hAnsi="MS PMincho" w:hint="eastAsia"/>
          <w:sz w:val="32"/>
          <w:szCs w:val="32"/>
          <w:lang w:eastAsia="ja-JP"/>
        </w:rPr>
        <w:t>言われるとおり何でもしなさい</w:t>
      </w:r>
    </w:p>
    <w:p w:rsidR="00C9568B" w:rsidRDefault="00526A61" w:rsidP="00C9568B">
      <w:pPr>
        <w:jc w:val="center"/>
        <w:rPr>
          <w:lang w:eastAsia="ja-JP"/>
        </w:rPr>
      </w:pPr>
      <w:r>
        <w:rPr>
          <w:lang w:eastAsia="ja-JP"/>
        </w:rPr>
        <w:t>12 June</w:t>
      </w:r>
      <w:r w:rsidR="00C6734D">
        <w:rPr>
          <w:lang w:eastAsia="ja-JP"/>
        </w:rPr>
        <w:t xml:space="preserve"> 2022</w:t>
      </w:r>
    </w:p>
    <w:p w:rsidR="00C9568B" w:rsidRDefault="00C9568B" w:rsidP="00C9568B">
      <w:pPr>
        <w:jc w:val="center"/>
        <w:rPr>
          <w:lang w:eastAsia="ja-JP"/>
        </w:rPr>
      </w:pPr>
    </w:p>
    <w:p w:rsidR="00A3295F" w:rsidRDefault="00A3295F" w:rsidP="00A3295F">
      <w:r>
        <w:t xml:space="preserve">1. </w:t>
      </w:r>
      <w:r>
        <w:rPr>
          <w:lang w:eastAsia="ja-JP"/>
        </w:rPr>
        <w:t>They have no more wine.</w:t>
      </w:r>
    </w:p>
    <w:p w:rsidR="00A3295F" w:rsidRDefault="002856F3" w:rsidP="00A3295F">
      <w:pPr>
        <w:rPr>
          <w:lang w:eastAsia="ja-JP"/>
        </w:rPr>
      </w:pPr>
      <w:r>
        <w:rPr>
          <w:lang w:eastAsia="ja-JP"/>
        </w:rPr>
        <w:t>1.</w:t>
      </w:r>
      <w:r w:rsidR="00A3295F">
        <w:rPr>
          <w:lang w:eastAsia="ja-JP"/>
        </w:rPr>
        <w:t xml:space="preserve"> </w:t>
      </w:r>
      <w:r w:rsidR="00A3295F" w:rsidRPr="002856F3">
        <w:rPr>
          <w:rFonts w:ascii="MS PMincho" w:eastAsia="MS PMincho" w:hAnsi="MS PMincho" w:hint="eastAsia"/>
          <w:lang w:eastAsia="ja-JP"/>
        </w:rPr>
        <w:t>ぶどう酒がありません。</w:t>
      </w: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bookmarkStart w:id="0" w:name="_GoBack"/>
      <w:r>
        <w:t xml:space="preserve">2. </w:t>
      </w:r>
      <w:r w:rsidRPr="005C2EDF">
        <w:rPr>
          <w:lang w:eastAsia="ja-JP"/>
        </w:rPr>
        <w:t>My time has not yet come</w:t>
      </w:r>
      <w:r>
        <w:rPr>
          <w:lang w:eastAsia="ja-JP"/>
        </w:rPr>
        <w:t>.</w:t>
      </w:r>
    </w:p>
    <w:p w:rsidR="00A3295F" w:rsidRPr="002856F3" w:rsidRDefault="002856F3" w:rsidP="00A3295F">
      <w:pPr>
        <w:rPr>
          <w:rFonts w:ascii="MS PMincho" w:eastAsia="MS PMincho" w:hAnsi="MS PMincho"/>
          <w:lang w:eastAsia="ja-JP"/>
        </w:rPr>
      </w:pPr>
      <w:r>
        <w:rPr>
          <w:lang w:eastAsia="ja-JP"/>
        </w:rPr>
        <w:t>2.</w:t>
      </w:r>
      <w:r w:rsidR="00A3295F" w:rsidRPr="002856F3">
        <w:rPr>
          <w:rFonts w:ascii="MS PMincho" w:eastAsia="MS PMincho" w:hAnsi="MS PMincho"/>
          <w:lang w:eastAsia="ja-JP"/>
        </w:rPr>
        <w:t xml:space="preserve"> </w:t>
      </w:r>
      <w:r w:rsidR="00A3295F" w:rsidRPr="002856F3">
        <w:rPr>
          <w:rFonts w:ascii="MS PMincho" w:eastAsia="MS PMincho" w:hAnsi="MS PMincho" w:hint="eastAsia"/>
          <w:lang w:eastAsia="ja-JP"/>
        </w:rPr>
        <w:t>わたしの時はまだ来ていません。</w:t>
      </w:r>
    </w:p>
    <w:bookmarkEnd w:id="0"/>
    <w:p w:rsidR="00A3295F" w:rsidRDefault="00A3295F" w:rsidP="00A3295F">
      <w:pPr>
        <w:rPr>
          <w:lang w:eastAsia="ja-JP"/>
        </w:rPr>
      </w:pPr>
      <w:r>
        <w:rPr>
          <w:lang w:eastAsia="ja-JP"/>
        </w:rPr>
        <w:t xml:space="preserve"> </w:t>
      </w: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pPr>
        <w:rPr>
          <w:lang w:eastAsia="ja-JP"/>
        </w:rPr>
      </w:pPr>
    </w:p>
    <w:p w:rsidR="00A3295F" w:rsidRDefault="00A3295F" w:rsidP="00A3295F">
      <w:r>
        <w:t xml:space="preserve">3. </w:t>
      </w:r>
      <w:r w:rsidRPr="0015667A">
        <w:rPr>
          <w:lang w:eastAsia="ja-JP"/>
        </w:rPr>
        <w:t>Do whatever he tells you</w:t>
      </w:r>
      <w:r>
        <w:rPr>
          <w:lang w:eastAsia="ja-JP"/>
        </w:rPr>
        <w:t>.</w:t>
      </w:r>
      <w:r w:rsidRPr="005C2EDF">
        <w:rPr>
          <w:lang w:eastAsia="ja-JP"/>
        </w:rPr>
        <w:t xml:space="preserve"> </w:t>
      </w:r>
    </w:p>
    <w:p w:rsidR="00A3295F" w:rsidRPr="002856F3" w:rsidRDefault="002856F3" w:rsidP="00A3295F">
      <w:pPr>
        <w:rPr>
          <w:rFonts w:ascii="MS PMincho" w:eastAsia="MS PMincho" w:hAnsi="MS PMincho"/>
          <w:lang w:eastAsia="ja-JP"/>
        </w:rPr>
      </w:pPr>
      <w:r>
        <w:rPr>
          <w:lang w:eastAsia="ja-JP"/>
        </w:rPr>
        <w:t xml:space="preserve">3. </w:t>
      </w:r>
      <w:r w:rsidR="00A3295F" w:rsidRPr="002856F3">
        <w:rPr>
          <w:rFonts w:ascii="MS PMincho" w:eastAsia="MS PMincho" w:hAnsi="MS PMincho" w:hint="eastAsia"/>
          <w:lang w:eastAsia="ja-JP"/>
        </w:rPr>
        <w:t>言われるとおり何でもしなさい</w:t>
      </w:r>
      <w:r w:rsidRPr="002856F3">
        <w:rPr>
          <w:rFonts w:ascii="MS PMincho" w:eastAsia="MS PMincho" w:hAnsi="MS PMincho" w:hint="eastAsia"/>
          <w:lang w:eastAsia="ja-JP"/>
        </w:rPr>
        <w:t>。</w:t>
      </w: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pPr>
      <w:r>
        <w:rPr>
          <w:lang w:eastAsia="ja-JP"/>
        </w:rPr>
        <w:t xml:space="preserve">4. </w:t>
      </w:r>
      <w:r w:rsidRPr="005C2EDF">
        <w:rPr>
          <w:lang w:eastAsia="ja-JP"/>
        </w:rPr>
        <w:t>He thus revealed his glory</w:t>
      </w:r>
      <w:r>
        <w:rPr>
          <w:lang w:eastAsia="ja-JP"/>
        </w:rPr>
        <w:t>.</w:t>
      </w:r>
    </w:p>
    <w:p w:rsidR="00A3295F" w:rsidRPr="002856F3" w:rsidRDefault="002856F3" w:rsidP="00A3295F">
      <w:pPr>
        <w:autoSpaceDE w:val="0"/>
        <w:autoSpaceDN w:val="0"/>
        <w:adjustRightInd w:val="0"/>
        <w:rPr>
          <w:rFonts w:ascii="MS PMincho" w:eastAsia="MS PMincho" w:hAnsi="MS PMincho"/>
          <w:lang w:eastAsia="ja-JP"/>
        </w:rPr>
      </w:pPr>
      <w:r>
        <w:rPr>
          <w:lang w:eastAsia="ja-JP"/>
        </w:rPr>
        <w:t xml:space="preserve">4. </w:t>
      </w:r>
      <w:r w:rsidR="00A3295F" w:rsidRPr="002856F3">
        <w:rPr>
          <w:rFonts w:ascii="MS PMincho" w:eastAsia="MS PMincho" w:hAnsi="MS PMincho" w:hint="eastAsia"/>
          <w:lang w:eastAsia="ja-JP"/>
        </w:rPr>
        <w:t>ご自分の栄光を現された。</w:t>
      </w: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Default="00A3295F" w:rsidP="00A3295F">
      <w:pPr>
        <w:autoSpaceDE w:val="0"/>
        <w:autoSpaceDN w:val="0"/>
        <w:adjustRightInd w:val="0"/>
        <w:rPr>
          <w:lang w:eastAsia="ja-JP"/>
        </w:rPr>
      </w:pPr>
    </w:p>
    <w:p w:rsidR="00A3295F" w:rsidRPr="005C2EDF" w:rsidRDefault="00A3295F" w:rsidP="00A3295F">
      <w:pPr>
        <w:autoSpaceDE w:val="0"/>
        <w:autoSpaceDN w:val="0"/>
        <w:adjustRightInd w:val="0"/>
        <w:rPr>
          <w:lang w:eastAsia="ja-JP"/>
        </w:rPr>
      </w:pPr>
      <w:r>
        <w:rPr>
          <w:lang w:eastAsia="ja-JP"/>
        </w:rPr>
        <w:t xml:space="preserve">5. </w:t>
      </w:r>
      <w:r w:rsidRPr="005C2EDF">
        <w:rPr>
          <w:lang w:eastAsia="ja-JP"/>
        </w:rPr>
        <w:t xml:space="preserve">His disciples put their faith in him. </w:t>
      </w:r>
    </w:p>
    <w:p w:rsidR="00A3295F" w:rsidRPr="002856F3" w:rsidRDefault="002856F3" w:rsidP="00A3295F">
      <w:pPr>
        <w:rPr>
          <w:rFonts w:ascii="MS PMincho" w:eastAsia="MS PMincho" w:hAnsi="MS PMincho"/>
          <w:lang w:eastAsia="ja-JP"/>
        </w:rPr>
      </w:pPr>
      <w:r>
        <w:rPr>
          <w:lang w:eastAsia="ja-JP"/>
        </w:rPr>
        <w:t xml:space="preserve">5. </w:t>
      </w:r>
      <w:r w:rsidR="00A3295F" w:rsidRPr="002856F3">
        <w:rPr>
          <w:rFonts w:ascii="MS PMincho" w:eastAsia="MS PMincho" w:hAnsi="MS PMincho" w:hint="eastAsia"/>
          <w:lang w:eastAsia="ja-JP"/>
        </w:rPr>
        <w:t>弟子たちはイエスを信じた。</w:t>
      </w:r>
    </w:p>
    <w:p w:rsidR="00BE4D0F" w:rsidRDefault="00BE4D0F" w:rsidP="00C56BA5">
      <w:pPr>
        <w:rPr>
          <w:lang w:eastAsia="ja-JP"/>
        </w:rPr>
      </w:pP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2856F3" w:rsidRDefault="002856F3" w:rsidP="00C56BA5">
      <w:pPr>
        <w:rPr>
          <w:lang w:eastAsia="ja-JP"/>
        </w:rPr>
      </w:pPr>
    </w:p>
    <w:p w:rsidR="002856F3" w:rsidRDefault="002856F3"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A3295F" w:rsidRDefault="00A3295F" w:rsidP="00A3295F">
      <w:pPr>
        <w:autoSpaceDE w:val="0"/>
        <w:autoSpaceDN w:val="0"/>
        <w:adjustRightInd w:val="0"/>
        <w:rPr>
          <w:lang w:eastAsia="ja-JP"/>
        </w:rPr>
      </w:pPr>
      <w:r>
        <w:rPr>
          <w:lang w:eastAsia="ja-JP"/>
        </w:rPr>
        <w:lastRenderedPageBreak/>
        <w:t xml:space="preserve">John 2:1 (NIV) </w:t>
      </w:r>
      <w:proofErr w:type="gramStart"/>
      <w:r>
        <w:rPr>
          <w:lang w:eastAsia="ja-JP"/>
        </w:rPr>
        <w:t>On</w:t>
      </w:r>
      <w:proofErr w:type="gramEnd"/>
      <w:r>
        <w:rPr>
          <w:lang w:eastAsia="ja-JP"/>
        </w:rPr>
        <w:t xml:space="preserve"> the third day a wedding took place at Cana in Galilee. Jesus' mother was there, </w:t>
      </w:r>
    </w:p>
    <w:p w:rsidR="00A3295F" w:rsidRDefault="00A3295F" w:rsidP="00A3295F">
      <w:pPr>
        <w:autoSpaceDE w:val="0"/>
        <w:autoSpaceDN w:val="0"/>
        <w:adjustRightInd w:val="0"/>
        <w:rPr>
          <w:lang w:eastAsia="ja-JP"/>
        </w:rPr>
      </w:pPr>
      <w:r>
        <w:rPr>
          <w:lang w:eastAsia="ja-JP"/>
        </w:rPr>
        <w:t xml:space="preserve">2. </w:t>
      </w:r>
      <w:proofErr w:type="gramStart"/>
      <w:r>
        <w:rPr>
          <w:lang w:eastAsia="ja-JP"/>
        </w:rPr>
        <w:t>and</w:t>
      </w:r>
      <w:proofErr w:type="gramEnd"/>
      <w:r>
        <w:rPr>
          <w:lang w:eastAsia="ja-JP"/>
        </w:rPr>
        <w:t xml:space="preserve"> Jesus and his disciples had also been invited to the wedding. </w:t>
      </w:r>
    </w:p>
    <w:p w:rsidR="00A3295F" w:rsidRDefault="00A3295F" w:rsidP="00A3295F">
      <w:pPr>
        <w:autoSpaceDE w:val="0"/>
        <w:autoSpaceDN w:val="0"/>
        <w:adjustRightInd w:val="0"/>
        <w:rPr>
          <w:lang w:eastAsia="ja-JP"/>
        </w:rPr>
      </w:pPr>
      <w:r>
        <w:rPr>
          <w:lang w:eastAsia="ja-JP"/>
        </w:rPr>
        <w:t>3. When the wine was gone, Jesus' mother said to him, "</w:t>
      </w:r>
      <w:r w:rsidRPr="008C7819">
        <w:rPr>
          <w:u w:val="single"/>
          <w:lang w:eastAsia="ja-JP"/>
        </w:rPr>
        <w:t>They have no more wine</w:t>
      </w:r>
      <w:r>
        <w:rPr>
          <w:lang w:eastAsia="ja-JP"/>
        </w:rPr>
        <w:t xml:space="preserve">." </w:t>
      </w:r>
    </w:p>
    <w:p w:rsidR="00A3295F" w:rsidRDefault="00A3295F" w:rsidP="00A3295F">
      <w:pPr>
        <w:autoSpaceDE w:val="0"/>
        <w:autoSpaceDN w:val="0"/>
        <w:adjustRightInd w:val="0"/>
        <w:rPr>
          <w:lang w:eastAsia="ja-JP"/>
        </w:rPr>
      </w:pPr>
      <w:r>
        <w:rPr>
          <w:lang w:eastAsia="ja-JP"/>
        </w:rPr>
        <w:t>4. "Dear woman, why do you involve me?" Jesus replied. "</w:t>
      </w:r>
      <w:r w:rsidRPr="005C2EDF">
        <w:rPr>
          <w:u w:val="single"/>
          <w:lang w:eastAsia="ja-JP"/>
        </w:rPr>
        <w:t>My time has not yet come</w:t>
      </w:r>
      <w:r>
        <w:rPr>
          <w:lang w:eastAsia="ja-JP"/>
        </w:rPr>
        <w:t xml:space="preserve">." </w:t>
      </w:r>
    </w:p>
    <w:p w:rsidR="00A3295F" w:rsidRDefault="00A3295F" w:rsidP="00A3295F">
      <w:pPr>
        <w:autoSpaceDE w:val="0"/>
        <w:autoSpaceDN w:val="0"/>
        <w:adjustRightInd w:val="0"/>
        <w:rPr>
          <w:lang w:eastAsia="ja-JP"/>
        </w:rPr>
      </w:pPr>
      <w:r>
        <w:rPr>
          <w:lang w:eastAsia="ja-JP"/>
        </w:rPr>
        <w:t>5. His mother said to the servants, "</w:t>
      </w:r>
      <w:r w:rsidRPr="0015667A">
        <w:rPr>
          <w:u w:val="single"/>
          <w:lang w:eastAsia="ja-JP"/>
        </w:rPr>
        <w:t>Do whatever he tells you</w:t>
      </w:r>
      <w:r>
        <w:rPr>
          <w:lang w:eastAsia="ja-JP"/>
        </w:rPr>
        <w:t xml:space="preserve">." </w:t>
      </w:r>
    </w:p>
    <w:p w:rsidR="00A3295F" w:rsidRDefault="00A3295F" w:rsidP="00A3295F">
      <w:pPr>
        <w:autoSpaceDE w:val="0"/>
        <w:autoSpaceDN w:val="0"/>
        <w:adjustRightInd w:val="0"/>
        <w:rPr>
          <w:lang w:eastAsia="ja-JP"/>
        </w:rPr>
      </w:pPr>
      <w:r>
        <w:rPr>
          <w:lang w:eastAsia="ja-JP"/>
        </w:rPr>
        <w:t xml:space="preserve">6. Nearby stood six stone water jars, the kind used by the Jews for ceremonial washing, each holding from twenty to thirty gallons.  </w:t>
      </w:r>
    </w:p>
    <w:p w:rsidR="00A3295F" w:rsidRDefault="00A3295F" w:rsidP="00A3295F">
      <w:pPr>
        <w:autoSpaceDE w:val="0"/>
        <w:autoSpaceDN w:val="0"/>
        <w:adjustRightInd w:val="0"/>
        <w:rPr>
          <w:lang w:eastAsia="ja-JP"/>
        </w:rPr>
      </w:pPr>
      <w:r>
        <w:rPr>
          <w:lang w:eastAsia="ja-JP"/>
        </w:rPr>
        <w:t xml:space="preserve">7. Jesus said to the servants, "Fill the jars with water"; so they filled them to the brim. </w:t>
      </w:r>
    </w:p>
    <w:p w:rsidR="00A3295F" w:rsidRDefault="00A3295F" w:rsidP="00A3295F">
      <w:pPr>
        <w:autoSpaceDE w:val="0"/>
        <w:autoSpaceDN w:val="0"/>
        <w:adjustRightInd w:val="0"/>
        <w:rPr>
          <w:lang w:eastAsia="ja-JP"/>
        </w:rPr>
      </w:pPr>
      <w:r>
        <w:rPr>
          <w:lang w:eastAsia="ja-JP"/>
        </w:rPr>
        <w:t xml:space="preserve">8. Then he told them, "Now draw some out and take it to the master of the banquet."  They did so, </w:t>
      </w:r>
    </w:p>
    <w:p w:rsidR="00A3295F" w:rsidRDefault="00A3295F" w:rsidP="00A3295F">
      <w:pPr>
        <w:autoSpaceDE w:val="0"/>
        <w:autoSpaceDN w:val="0"/>
        <w:adjustRightInd w:val="0"/>
        <w:rPr>
          <w:lang w:eastAsia="ja-JP"/>
        </w:rPr>
      </w:pPr>
      <w:r>
        <w:rPr>
          <w:lang w:eastAsia="ja-JP"/>
        </w:rPr>
        <w:t xml:space="preserve">9. </w:t>
      </w:r>
      <w:proofErr w:type="gramStart"/>
      <w:r>
        <w:rPr>
          <w:lang w:eastAsia="ja-JP"/>
        </w:rPr>
        <w:t>and</w:t>
      </w:r>
      <w:proofErr w:type="gramEnd"/>
      <w:r>
        <w:rPr>
          <w:lang w:eastAsia="ja-JP"/>
        </w:rPr>
        <w:t xml:space="preserve"> the master of the banquet tasted the water that had been turned into wine. He did not realize where it had </w:t>
      </w:r>
    </w:p>
    <w:p w:rsidR="00A3295F" w:rsidRDefault="00A3295F" w:rsidP="00A3295F">
      <w:pPr>
        <w:autoSpaceDE w:val="0"/>
        <w:autoSpaceDN w:val="0"/>
        <w:adjustRightInd w:val="0"/>
        <w:rPr>
          <w:lang w:eastAsia="ja-JP"/>
        </w:rPr>
      </w:pPr>
      <w:proofErr w:type="gramStart"/>
      <w:r>
        <w:rPr>
          <w:lang w:eastAsia="ja-JP"/>
        </w:rPr>
        <w:t>come</w:t>
      </w:r>
      <w:proofErr w:type="gramEnd"/>
      <w:r>
        <w:rPr>
          <w:lang w:eastAsia="ja-JP"/>
        </w:rPr>
        <w:t xml:space="preserve"> from, though the servants who had drawn the water knew. Then he called the bridegroom aside </w:t>
      </w:r>
    </w:p>
    <w:p w:rsidR="00A3295F" w:rsidRDefault="00A3295F" w:rsidP="00A3295F">
      <w:pPr>
        <w:autoSpaceDE w:val="0"/>
        <w:autoSpaceDN w:val="0"/>
        <w:adjustRightInd w:val="0"/>
        <w:rPr>
          <w:lang w:eastAsia="ja-JP"/>
        </w:rPr>
      </w:pPr>
      <w:r>
        <w:rPr>
          <w:lang w:eastAsia="ja-JP"/>
        </w:rPr>
        <w:t xml:space="preserve">10. </w:t>
      </w:r>
      <w:proofErr w:type="gramStart"/>
      <w:r>
        <w:rPr>
          <w:lang w:eastAsia="ja-JP"/>
        </w:rPr>
        <w:t>and</w:t>
      </w:r>
      <w:proofErr w:type="gramEnd"/>
      <w:r>
        <w:rPr>
          <w:lang w:eastAsia="ja-JP"/>
        </w:rPr>
        <w:t xml:space="preserve"> said, "Everyone brings out the choice wine first and then the cheaper wine after the guests have had too </w:t>
      </w:r>
    </w:p>
    <w:p w:rsidR="00A3295F" w:rsidRDefault="00A3295F" w:rsidP="00A3295F">
      <w:pPr>
        <w:autoSpaceDE w:val="0"/>
        <w:autoSpaceDN w:val="0"/>
        <w:adjustRightInd w:val="0"/>
        <w:rPr>
          <w:lang w:eastAsia="ja-JP"/>
        </w:rPr>
      </w:pPr>
      <w:proofErr w:type="gramStart"/>
      <w:r>
        <w:rPr>
          <w:lang w:eastAsia="ja-JP"/>
        </w:rPr>
        <w:t>much</w:t>
      </w:r>
      <w:proofErr w:type="gramEnd"/>
      <w:r>
        <w:rPr>
          <w:lang w:eastAsia="ja-JP"/>
        </w:rPr>
        <w:t xml:space="preserve"> to drink; but </w:t>
      </w:r>
      <w:r w:rsidRPr="005C2EDF">
        <w:rPr>
          <w:lang w:eastAsia="ja-JP"/>
        </w:rPr>
        <w:t>you have saved the best till now</w:t>
      </w:r>
      <w:r>
        <w:rPr>
          <w:lang w:eastAsia="ja-JP"/>
        </w:rPr>
        <w:t xml:space="preserve">." </w:t>
      </w:r>
    </w:p>
    <w:p w:rsidR="00A3295F" w:rsidRPr="0015667A" w:rsidRDefault="00A3295F" w:rsidP="00A3295F">
      <w:pPr>
        <w:autoSpaceDE w:val="0"/>
        <w:autoSpaceDN w:val="0"/>
        <w:adjustRightInd w:val="0"/>
        <w:rPr>
          <w:u w:val="single"/>
          <w:lang w:eastAsia="ja-JP"/>
        </w:rPr>
      </w:pPr>
      <w:r>
        <w:rPr>
          <w:lang w:eastAsia="ja-JP"/>
        </w:rPr>
        <w:t xml:space="preserve">11. This, the first of his miraculous signs, Jesus performed at Cana in </w:t>
      </w:r>
      <w:smartTag w:uri="urn:schemas-microsoft-com:office:smarttags" w:element="place">
        <w:r>
          <w:rPr>
            <w:lang w:eastAsia="ja-JP"/>
          </w:rPr>
          <w:t>Galilee</w:t>
        </w:r>
      </w:smartTag>
      <w:r>
        <w:rPr>
          <w:lang w:eastAsia="ja-JP"/>
        </w:rPr>
        <w:t xml:space="preserve">. </w:t>
      </w:r>
      <w:r w:rsidRPr="005C2EDF">
        <w:rPr>
          <w:u w:val="single"/>
          <w:lang w:eastAsia="ja-JP"/>
        </w:rPr>
        <w:t>He thus revealed his glory</w:t>
      </w:r>
      <w:r>
        <w:rPr>
          <w:lang w:eastAsia="ja-JP"/>
        </w:rPr>
        <w:t xml:space="preserve">, and </w:t>
      </w:r>
      <w:r w:rsidRPr="0015667A">
        <w:rPr>
          <w:u w:val="single"/>
          <w:lang w:eastAsia="ja-JP"/>
        </w:rPr>
        <w:t>his</w:t>
      </w:r>
      <w:r w:rsidR="002856F3">
        <w:rPr>
          <w:u w:val="single"/>
          <w:lang w:eastAsia="ja-JP"/>
        </w:rPr>
        <w:t xml:space="preserve"> </w:t>
      </w:r>
      <w:r w:rsidRPr="0015667A">
        <w:rPr>
          <w:u w:val="single"/>
          <w:lang w:eastAsia="ja-JP"/>
        </w:rPr>
        <w:t xml:space="preserve">disciples put their faith in him. </w:t>
      </w:r>
    </w:p>
    <w:p w:rsidR="00A3295F" w:rsidRDefault="00A3295F" w:rsidP="00A3295F">
      <w:pPr>
        <w:rPr>
          <w:lang w:eastAsia="ja-JP"/>
        </w:rPr>
      </w:pPr>
    </w:p>
    <w:p w:rsidR="00A3295F" w:rsidRDefault="00A3295F" w:rsidP="00A3295F">
      <w:pPr>
        <w:rPr>
          <w:lang w:eastAsia="ja-JP"/>
        </w:rPr>
      </w:pPr>
    </w:p>
    <w:p w:rsidR="00A3295F" w:rsidRPr="00F80140" w:rsidRDefault="00A3295F" w:rsidP="00A3295F">
      <w:pPr>
        <w:rPr>
          <w:rFonts w:ascii="MS PMincho" w:eastAsia="MS PMincho" w:hAnsi="MS PMincho"/>
          <w:lang w:eastAsia="ja-JP"/>
        </w:rPr>
      </w:pPr>
      <w:r w:rsidRPr="00A40FF1">
        <w:rPr>
          <w:rFonts w:hint="eastAsia"/>
          <w:lang w:eastAsia="ja-JP"/>
        </w:rPr>
        <w:t>ヨハネの福音書</w:t>
      </w:r>
      <w:r>
        <w:rPr>
          <w:lang w:eastAsia="ja-JP"/>
        </w:rPr>
        <w:t xml:space="preserve">  </w:t>
      </w:r>
      <w:r w:rsidRPr="00F80140">
        <w:rPr>
          <w:rFonts w:ascii="MS PMincho" w:eastAsia="MS PMincho" w:hAnsi="MS PMincho"/>
          <w:lang w:eastAsia="ja-JP"/>
        </w:rPr>
        <w:t>2:1 それから三日目に、ガリラヤのカナで婚礼があって、そこにイエスの母がいた。</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2.  イエスも、また弟子たちも、その婚礼に招かれた。</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3.  ぶどう酒がなくなったとき、母がイエスに向かって「</w:t>
      </w:r>
      <w:r w:rsidRPr="000B50B4">
        <w:rPr>
          <w:rFonts w:ascii="MS PMincho" w:eastAsia="MS PMincho" w:hAnsi="MS PMincho"/>
          <w:u w:val="single"/>
          <w:lang w:eastAsia="ja-JP"/>
        </w:rPr>
        <w:t>ぶどう酒がありません。</w:t>
      </w:r>
      <w:r w:rsidRPr="000B50B4">
        <w:rPr>
          <w:rFonts w:ascii="MS PMincho" w:eastAsia="MS PMincho" w:hAnsi="MS PMincho"/>
          <w:lang w:eastAsia="ja-JP"/>
        </w:rPr>
        <w:t>」</w:t>
      </w:r>
      <w:r w:rsidRPr="00F80140">
        <w:rPr>
          <w:rFonts w:ascii="MS PMincho" w:eastAsia="MS PMincho" w:hAnsi="MS PMincho"/>
          <w:lang w:eastAsia="ja-JP"/>
        </w:rPr>
        <w:t>と言った。</w:t>
      </w:r>
    </w:p>
    <w:p w:rsidR="00A3295F" w:rsidRPr="000B50B4" w:rsidRDefault="00A3295F" w:rsidP="00A3295F">
      <w:pPr>
        <w:rPr>
          <w:rFonts w:ascii="MS PMincho" w:eastAsia="MS PMincho" w:hAnsi="MS PMincho"/>
          <w:u w:val="single"/>
          <w:lang w:eastAsia="ja-JP"/>
        </w:rPr>
      </w:pPr>
      <w:r w:rsidRPr="00F80140">
        <w:rPr>
          <w:rFonts w:ascii="MS PMincho" w:eastAsia="MS PMincho" w:hAnsi="MS PMincho"/>
          <w:lang w:eastAsia="ja-JP"/>
        </w:rPr>
        <w:t>4.  すると、イエスは母に言われた。「あなたはわたしと何の関係があるのでしょう。女の方。</w:t>
      </w:r>
      <w:r w:rsidRPr="000B50B4">
        <w:rPr>
          <w:rFonts w:ascii="MS PMincho" w:eastAsia="MS PMincho" w:hAnsi="MS PMincho"/>
          <w:u w:val="single"/>
          <w:lang w:eastAsia="ja-JP"/>
        </w:rPr>
        <w:t>わたしの時はまだ来ていません。</w:t>
      </w:r>
      <w:r w:rsidRPr="000B50B4">
        <w:rPr>
          <w:rFonts w:ascii="MS PMincho" w:eastAsia="MS PMincho" w:hAnsi="MS PMincho"/>
          <w:lang w:eastAsia="ja-JP"/>
        </w:rPr>
        <w:t>」</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5.  母は手伝いの人たちに言った。「</w:t>
      </w:r>
      <w:r w:rsidRPr="000B50B4">
        <w:rPr>
          <w:rFonts w:ascii="MS PMincho" w:eastAsia="MS PMincho" w:hAnsi="MS PMincho"/>
          <w:u w:val="single"/>
          <w:lang w:eastAsia="ja-JP"/>
        </w:rPr>
        <w:t>あの方が言われることを、何でもしてあげてください。</w:t>
      </w:r>
      <w:r w:rsidRPr="00F80140">
        <w:rPr>
          <w:rFonts w:ascii="MS PMincho" w:eastAsia="MS PMincho" w:hAnsi="MS PMincho"/>
          <w:lang w:eastAsia="ja-JP"/>
        </w:rPr>
        <w:t>」</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6.  さて、そこには、ユダヤ人のきよめのしきたりによって、それぞれ八十リットルから百二十リットル入りの石の水がめが六つ置いてあった。</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7.  イエスは彼らに言われた。「水がめに水を満たしなさい。」彼らは水がめを縁までいっぱいにした。</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8.  イエスは彼らに言われた。「さあ、今くみなさい。そして宴会の世話役のところに持って行きなさい。」彼らは持って行った。</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9.  宴会の世話役はぶどう酒になったその水を味わってみた。それがどこから来たのか、知らなかったので、・・しかし、水をくんだ手伝いの者たちは知っていた。・・彼は、花婿を呼んで、</w:t>
      </w:r>
    </w:p>
    <w:p w:rsidR="00A3295F" w:rsidRPr="00F80140" w:rsidRDefault="00A3295F" w:rsidP="00A3295F">
      <w:pPr>
        <w:rPr>
          <w:rFonts w:ascii="MS PMincho" w:eastAsia="MS PMincho" w:hAnsi="MS PMincho"/>
          <w:lang w:eastAsia="ja-JP"/>
        </w:rPr>
      </w:pPr>
      <w:r w:rsidRPr="00F80140">
        <w:rPr>
          <w:rFonts w:ascii="MS PMincho" w:eastAsia="MS PMincho" w:hAnsi="MS PMincho"/>
          <w:lang w:eastAsia="ja-JP"/>
        </w:rPr>
        <w:t>10.  言った。「だれでも初めに良いぶどう酒を出し、人々が十分飲んだころになると、悪いのを出すものだが、あなたは良いぶどう酒をよくも今まで取っておきました。」</w:t>
      </w:r>
    </w:p>
    <w:p w:rsidR="00A3295F" w:rsidRPr="000B50B4" w:rsidRDefault="00A3295F" w:rsidP="00A3295F">
      <w:pPr>
        <w:rPr>
          <w:rFonts w:ascii="MS PMincho" w:eastAsia="MS PMincho" w:hAnsi="MS PMincho"/>
          <w:u w:val="single"/>
          <w:lang w:eastAsia="ja-JP"/>
        </w:rPr>
      </w:pPr>
      <w:r w:rsidRPr="00F80140">
        <w:rPr>
          <w:rFonts w:ascii="MS PMincho" w:eastAsia="MS PMincho" w:hAnsi="MS PMincho"/>
          <w:lang w:eastAsia="ja-JP"/>
        </w:rPr>
        <w:t>11.  イエスはこのことを最初のしるしとしてガリラヤのカナで行ない、</w:t>
      </w:r>
      <w:r w:rsidRPr="000B50B4">
        <w:rPr>
          <w:rFonts w:ascii="MS PMincho" w:eastAsia="MS PMincho" w:hAnsi="MS PMincho"/>
          <w:u w:val="single"/>
          <w:lang w:eastAsia="ja-JP"/>
        </w:rPr>
        <w:t>ご自分の栄光を現わされた。</w:t>
      </w:r>
      <w:r w:rsidRPr="00F80140">
        <w:rPr>
          <w:rFonts w:ascii="MS PMincho" w:eastAsia="MS PMincho" w:hAnsi="MS PMincho"/>
          <w:lang w:eastAsia="ja-JP"/>
        </w:rPr>
        <w:t>それで、</w:t>
      </w:r>
      <w:r w:rsidRPr="000B50B4">
        <w:rPr>
          <w:rFonts w:ascii="MS PMincho" w:eastAsia="MS PMincho" w:hAnsi="MS PMincho"/>
          <w:u w:val="single"/>
          <w:lang w:eastAsia="ja-JP"/>
        </w:rPr>
        <w:t>弟子たちはイエスを信じた。</w:t>
      </w:r>
    </w:p>
    <w:p w:rsidR="00177A3D" w:rsidRPr="00177A3D" w:rsidRDefault="00177A3D" w:rsidP="00A3295F">
      <w:pPr>
        <w:pStyle w:val="NoSpacing"/>
        <w:rPr>
          <w:lang w:eastAsia="ja-JP"/>
        </w:rPr>
      </w:pPr>
    </w:p>
    <w:sectPr w:rsidR="00177A3D" w:rsidRPr="00177A3D"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0B4"/>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31D"/>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56F3"/>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3295F"/>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0961"/>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0E89-E3CF-43D8-94E9-E5549BF3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2022-06-09T13:46:00Z</cp:lastPrinted>
  <dcterms:created xsi:type="dcterms:W3CDTF">2022-06-08T21:21:00Z</dcterms:created>
  <dcterms:modified xsi:type="dcterms:W3CDTF">2022-06-09T13:49:00Z</dcterms:modified>
</cp:coreProperties>
</file>