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F" w:rsidRDefault="006D7D1F" w:rsidP="006D7D1F">
      <w:pPr>
        <w:pStyle w:val="NoSpacing"/>
        <w:jc w:val="center"/>
        <w:rPr>
          <w:sz w:val="36"/>
          <w:szCs w:val="36"/>
        </w:rPr>
      </w:pPr>
      <w:r w:rsidRPr="006D7D1F">
        <w:rPr>
          <w:sz w:val="36"/>
          <w:szCs w:val="36"/>
        </w:rPr>
        <w:t>Jesus Teaches Principles of Prayer</w:t>
      </w:r>
    </w:p>
    <w:p w:rsidR="006D7D1F" w:rsidRPr="006D7D1F" w:rsidRDefault="006B251C" w:rsidP="006D7D1F">
      <w:pPr>
        <w:pStyle w:val="NoSpacing"/>
        <w:jc w:val="center"/>
        <w:rPr>
          <w:rFonts w:hint="eastAsia"/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イエスは祈りの原則を教えている</w:t>
      </w:r>
    </w:p>
    <w:p w:rsidR="006D7D1F" w:rsidRPr="00DD2524" w:rsidRDefault="006D7D1F" w:rsidP="006D7D1F">
      <w:pPr>
        <w:pStyle w:val="NoSpacing"/>
        <w:jc w:val="center"/>
      </w:pPr>
      <w:r w:rsidRPr="00DD2524">
        <w:t>October 2, 2022</w:t>
      </w:r>
    </w:p>
    <w:p w:rsidR="00C9568B" w:rsidRDefault="00C9568B" w:rsidP="00C9568B">
      <w:pPr>
        <w:jc w:val="center"/>
        <w:rPr>
          <w:lang w:eastAsia="ja-JP"/>
        </w:rPr>
      </w:pPr>
    </w:p>
    <w:p w:rsidR="006D7D1F" w:rsidRDefault="006D7D1F" w:rsidP="006D7D1F">
      <w:r>
        <w:t>1. Jesus was a man of prayer.</w:t>
      </w:r>
    </w:p>
    <w:p w:rsidR="006D7D1F" w:rsidRDefault="00FD6DDE" w:rsidP="006D7D1F">
      <w:pPr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="005826CA">
        <w:rPr>
          <w:rFonts w:hint="eastAsia"/>
          <w:lang w:eastAsia="ja-JP"/>
        </w:rPr>
        <w:t>イエスは祈りの方だ</w:t>
      </w:r>
      <w:r w:rsidR="008D7E51">
        <w:rPr>
          <w:rFonts w:ascii="Arial" w:hAnsi="Arial" w:cs="Arial"/>
          <w:color w:val="222222"/>
          <w:shd w:val="clear" w:color="auto" w:fill="FFFFFF"/>
          <w:lang w:eastAsia="ja-JP"/>
        </w:rPr>
        <w:t>っ</w:t>
      </w:r>
      <w:r w:rsidR="008D7E51">
        <w:rPr>
          <w:rFonts w:ascii="MS Gothic" w:eastAsia="MS Gothic" w:hAnsi="MS Gothic" w:cs="MS Gothic" w:hint="eastAsia"/>
          <w:color w:val="222222"/>
          <w:shd w:val="clear" w:color="auto" w:fill="FFFFFF"/>
          <w:lang w:eastAsia="ja-JP"/>
        </w:rPr>
        <w:t>た</w:t>
      </w:r>
      <w:r w:rsidR="00BD77C3" w:rsidRPr="00707D8B">
        <w:rPr>
          <w:rFonts w:ascii="MS Mincho" w:hAnsi="MS Mincho" w:hint="eastAsia"/>
          <w:lang w:eastAsia="ja-JP"/>
        </w:rPr>
        <w:t>。</w:t>
      </w:r>
    </w:p>
    <w:p w:rsidR="006D7D1F" w:rsidRDefault="006D7D1F" w:rsidP="006D7D1F">
      <w:pPr>
        <w:rPr>
          <w:lang w:eastAsia="ja-JP"/>
        </w:rPr>
      </w:pPr>
    </w:p>
    <w:p w:rsidR="006D7D1F" w:rsidRDefault="006D7D1F" w:rsidP="006D7D1F">
      <w:pPr>
        <w:rPr>
          <w:lang w:eastAsia="ja-JP"/>
        </w:rPr>
      </w:pPr>
    </w:p>
    <w:p w:rsidR="006D7D1F" w:rsidRDefault="006D7D1F" w:rsidP="006D7D1F">
      <w:pPr>
        <w:rPr>
          <w:lang w:eastAsia="ja-JP"/>
        </w:rPr>
      </w:pPr>
    </w:p>
    <w:p w:rsidR="006D7D1F" w:rsidRDefault="006D7D1F" w:rsidP="006D7D1F">
      <w:pPr>
        <w:rPr>
          <w:lang w:eastAsia="ja-JP"/>
        </w:rPr>
      </w:pPr>
    </w:p>
    <w:p w:rsidR="006D7D1F" w:rsidRDefault="006D7D1F" w:rsidP="006D7D1F">
      <w:pPr>
        <w:rPr>
          <w:lang w:eastAsia="ja-JP"/>
        </w:rPr>
      </w:pPr>
    </w:p>
    <w:p w:rsidR="006D7D1F" w:rsidRDefault="006D7D1F" w:rsidP="006D7D1F">
      <w:pPr>
        <w:rPr>
          <w:lang w:eastAsia="ja-JP"/>
        </w:rPr>
      </w:pPr>
    </w:p>
    <w:p w:rsidR="006D7D1F" w:rsidRDefault="006D7D1F" w:rsidP="006D7D1F">
      <w:r>
        <w:t>2. The elements of prayer.</w:t>
      </w:r>
    </w:p>
    <w:p w:rsidR="006D7D1F" w:rsidRDefault="00FD6DDE" w:rsidP="006D7D1F">
      <w:r>
        <w:t>2.</w:t>
      </w:r>
      <w:r>
        <w:t xml:space="preserve"> </w:t>
      </w:r>
      <w:r w:rsidR="005826CA">
        <w:rPr>
          <w:rFonts w:hint="eastAsia"/>
          <w:lang w:eastAsia="ja-JP"/>
        </w:rPr>
        <w:t>祈りの要素</w:t>
      </w:r>
      <w:r w:rsidR="00BD77C3" w:rsidRPr="00707D8B">
        <w:rPr>
          <w:rFonts w:ascii="MS Mincho" w:hAnsi="MS Mincho" w:hint="eastAsia"/>
          <w:lang w:eastAsia="ja-JP"/>
        </w:rPr>
        <w:t>。</w:t>
      </w:r>
    </w:p>
    <w:p w:rsidR="006D7D1F" w:rsidRDefault="006D7D1F" w:rsidP="006D7D1F"/>
    <w:p w:rsidR="006D7D1F" w:rsidRDefault="006D7D1F" w:rsidP="006D7D1F"/>
    <w:p w:rsidR="006D7D1F" w:rsidRDefault="006D7D1F" w:rsidP="006D7D1F"/>
    <w:p w:rsidR="006D7D1F" w:rsidRDefault="006D7D1F" w:rsidP="006D7D1F"/>
    <w:p w:rsidR="006D7D1F" w:rsidRDefault="006D7D1F" w:rsidP="006D7D1F"/>
    <w:p w:rsidR="006D7D1F" w:rsidRDefault="006D7D1F" w:rsidP="006D7D1F"/>
    <w:p w:rsidR="006D7D1F" w:rsidRDefault="006D7D1F" w:rsidP="006D7D1F">
      <w:r>
        <w:t>3. Prayer explained through friendship.</w:t>
      </w:r>
    </w:p>
    <w:p w:rsidR="006D7D1F" w:rsidRDefault="00FD6DDE" w:rsidP="006D7D1F">
      <w:pPr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="005826CA">
        <w:rPr>
          <w:rFonts w:hint="eastAsia"/>
          <w:lang w:eastAsia="ja-JP"/>
        </w:rPr>
        <w:t>友情を</w:t>
      </w:r>
      <w:r w:rsidR="00304FE0">
        <w:rPr>
          <w:rFonts w:hint="eastAsia"/>
          <w:lang w:eastAsia="ja-JP"/>
        </w:rPr>
        <w:t>通して説明される祈り</w:t>
      </w:r>
      <w:r w:rsidR="00BD77C3" w:rsidRPr="00707D8B">
        <w:rPr>
          <w:rFonts w:ascii="MS Mincho" w:hAnsi="MS Mincho" w:hint="eastAsia"/>
          <w:lang w:eastAsia="ja-JP"/>
        </w:rPr>
        <w:t>。</w:t>
      </w:r>
    </w:p>
    <w:p w:rsidR="006D7D1F" w:rsidRDefault="006D7D1F" w:rsidP="006D7D1F">
      <w:pPr>
        <w:rPr>
          <w:lang w:eastAsia="ja-JP"/>
        </w:rPr>
      </w:pPr>
    </w:p>
    <w:p w:rsidR="006D7D1F" w:rsidRDefault="006D7D1F" w:rsidP="006D7D1F">
      <w:pPr>
        <w:rPr>
          <w:lang w:eastAsia="ja-JP"/>
        </w:rPr>
      </w:pPr>
    </w:p>
    <w:p w:rsidR="006D7D1F" w:rsidRDefault="006D7D1F" w:rsidP="006D7D1F">
      <w:pPr>
        <w:rPr>
          <w:lang w:eastAsia="ja-JP"/>
        </w:rPr>
      </w:pPr>
    </w:p>
    <w:p w:rsidR="006D7D1F" w:rsidRDefault="006D7D1F" w:rsidP="006D7D1F">
      <w:pPr>
        <w:rPr>
          <w:lang w:eastAsia="ja-JP"/>
        </w:rPr>
      </w:pPr>
    </w:p>
    <w:p w:rsidR="006D7D1F" w:rsidRDefault="006D7D1F" w:rsidP="006D7D1F">
      <w:pPr>
        <w:rPr>
          <w:lang w:eastAsia="ja-JP"/>
        </w:rPr>
      </w:pPr>
    </w:p>
    <w:p w:rsidR="006D7D1F" w:rsidRDefault="006D7D1F" w:rsidP="006D7D1F">
      <w:pPr>
        <w:rPr>
          <w:lang w:eastAsia="ja-JP"/>
        </w:rPr>
      </w:pPr>
    </w:p>
    <w:p w:rsidR="006D7D1F" w:rsidRDefault="006D7D1F" w:rsidP="006D7D1F">
      <w:r>
        <w:t>4. The promise of prayer.</w:t>
      </w:r>
    </w:p>
    <w:p w:rsidR="006D7D1F" w:rsidRDefault="00FD6DDE" w:rsidP="006D7D1F">
      <w:r>
        <w:t>4.</w:t>
      </w:r>
      <w:r>
        <w:t xml:space="preserve"> </w:t>
      </w:r>
      <w:r w:rsidR="00675717">
        <w:rPr>
          <w:rFonts w:hint="eastAsia"/>
          <w:lang w:eastAsia="ja-JP"/>
        </w:rPr>
        <w:t>祈りの約束</w:t>
      </w:r>
      <w:r w:rsidR="00BD77C3" w:rsidRPr="00707D8B">
        <w:rPr>
          <w:rFonts w:ascii="MS Mincho" w:hAnsi="MS Mincho" w:hint="eastAsia"/>
          <w:lang w:eastAsia="ja-JP"/>
        </w:rPr>
        <w:t>。</w:t>
      </w:r>
    </w:p>
    <w:p w:rsidR="006D7D1F" w:rsidRDefault="006D7D1F" w:rsidP="006D7D1F"/>
    <w:p w:rsidR="006D7D1F" w:rsidRDefault="006D7D1F" w:rsidP="006D7D1F"/>
    <w:p w:rsidR="006D7D1F" w:rsidRDefault="006D7D1F" w:rsidP="006D7D1F"/>
    <w:p w:rsidR="006D7D1F" w:rsidRDefault="006D7D1F" w:rsidP="006D7D1F"/>
    <w:p w:rsidR="006D7D1F" w:rsidRDefault="006D7D1F" w:rsidP="006D7D1F"/>
    <w:p w:rsidR="006D7D1F" w:rsidRDefault="006D7D1F" w:rsidP="006D7D1F"/>
    <w:p w:rsidR="006D7D1F" w:rsidRDefault="006D7D1F" w:rsidP="006D7D1F">
      <w:r>
        <w:t xml:space="preserve">5. The essence of prayer.    </w:t>
      </w:r>
    </w:p>
    <w:p w:rsidR="00BE4D0F" w:rsidRDefault="00FD6DDE" w:rsidP="00C56BA5">
      <w:pPr>
        <w:rPr>
          <w:lang w:eastAsia="ja-JP"/>
        </w:rPr>
      </w:pPr>
      <w:r>
        <w:t>5.</w:t>
      </w:r>
      <w:r>
        <w:t xml:space="preserve"> </w:t>
      </w:r>
      <w:r w:rsidR="00675717">
        <w:rPr>
          <w:rFonts w:hint="eastAsia"/>
          <w:lang w:eastAsia="ja-JP"/>
        </w:rPr>
        <w:t>祈りの本質</w:t>
      </w:r>
      <w:r w:rsidR="00BD77C3" w:rsidRPr="00707D8B">
        <w:rPr>
          <w:rFonts w:ascii="MS Mincho" w:hAnsi="MS Mincho" w:hint="eastAsia"/>
          <w:lang w:eastAsia="ja-JP"/>
        </w:rPr>
        <w:t>。</w:t>
      </w: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6D7D1F" w:rsidRDefault="006D7D1F" w:rsidP="00C56BA5">
      <w:pPr>
        <w:rPr>
          <w:lang w:eastAsia="ja-JP"/>
        </w:rPr>
      </w:pPr>
    </w:p>
    <w:p w:rsidR="006D7D1F" w:rsidRDefault="006D7D1F" w:rsidP="00C56BA5">
      <w:pPr>
        <w:rPr>
          <w:lang w:eastAsia="ja-JP"/>
        </w:rPr>
      </w:pPr>
      <w:bookmarkStart w:id="0" w:name="_GoBack"/>
      <w:bookmarkEnd w:id="0"/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:rsidR="006D7D1F" w:rsidRPr="00DD2524" w:rsidRDefault="006D7D1F" w:rsidP="006D7D1F">
      <w:pPr>
        <w:pStyle w:val="NoSpacing"/>
        <w:rPr>
          <w:lang w:eastAsia="ja-JP"/>
        </w:rPr>
      </w:pPr>
      <w:r w:rsidRPr="00DD2524">
        <w:rPr>
          <w:lang w:eastAsia="ja-JP"/>
        </w:rPr>
        <w:lastRenderedPageBreak/>
        <w:t>Luke 11:1-13</w:t>
      </w:r>
      <w:r>
        <w:rPr>
          <w:lang w:eastAsia="ja-JP"/>
        </w:rPr>
        <w:t xml:space="preserve"> (KJV) </w:t>
      </w:r>
      <w:r w:rsidRPr="00DD2524">
        <w:rPr>
          <w:rStyle w:val="text"/>
          <w:lang w:eastAsia="ja-JP"/>
        </w:rPr>
        <w:t>1</w:t>
      </w:r>
      <w:r>
        <w:rPr>
          <w:rStyle w:val="text"/>
          <w:lang w:eastAsia="ja-JP"/>
        </w:rPr>
        <w:t xml:space="preserve">. </w:t>
      </w:r>
      <w:r w:rsidRPr="00DD2524">
        <w:rPr>
          <w:rStyle w:val="text"/>
          <w:lang w:eastAsia="ja-JP"/>
        </w:rPr>
        <w:t>And it came to pass, that, as he was praying in a certain place, when he ceased, one of his disciples said unto him, Lord, teach us to pray, as John also taught his disciples.</w:t>
      </w:r>
    </w:p>
    <w:p w:rsidR="006D7D1F" w:rsidRPr="00DD2524" w:rsidRDefault="006D7D1F" w:rsidP="006D7D1F">
      <w:pPr>
        <w:pStyle w:val="NoSpacing"/>
      </w:pPr>
      <w:r w:rsidRPr="00DD2524">
        <w:rPr>
          <w:rStyle w:val="text"/>
        </w:rPr>
        <w:t>2</w:t>
      </w:r>
      <w:r>
        <w:rPr>
          <w:rStyle w:val="text"/>
        </w:rPr>
        <w:t>.</w:t>
      </w:r>
      <w:r w:rsidRPr="00DD2524">
        <w:rPr>
          <w:rStyle w:val="text"/>
        </w:rPr>
        <w:t xml:space="preserve"> And he said unto them, </w:t>
      </w:r>
      <w:proofErr w:type="gramStart"/>
      <w:r w:rsidRPr="00DD2524">
        <w:rPr>
          <w:rStyle w:val="text"/>
        </w:rPr>
        <w:t>When</w:t>
      </w:r>
      <w:proofErr w:type="gramEnd"/>
      <w:r w:rsidRPr="00DD2524">
        <w:rPr>
          <w:rStyle w:val="text"/>
        </w:rPr>
        <w:t xml:space="preserve"> ye pray, say, Our Father which art in heaven, Hallowed be thy name. </w:t>
      </w:r>
      <w:proofErr w:type="gramStart"/>
      <w:r w:rsidRPr="00DD2524">
        <w:rPr>
          <w:rStyle w:val="text"/>
        </w:rPr>
        <w:t>Thy kingdom come.</w:t>
      </w:r>
      <w:proofErr w:type="gramEnd"/>
      <w:r w:rsidRPr="00DD2524">
        <w:rPr>
          <w:rStyle w:val="text"/>
        </w:rPr>
        <w:t xml:space="preserve"> Thy will be done, as in heaven, so in earth.</w:t>
      </w:r>
    </w:p>
    <w:p w:rsidR="006D7D1F" w:rsidRPr="00DD2524" w:rsidRDefault="006D7D1F" w:rsidP="006D7D1F">
      <w:pPr>
        <w:pStyle w:val="NoSpacing"/>
      </w:pPr>
      <w:r w:rsidRPr="00DD2524">
        <w:rPr>
          <w:rStyle w:val="text"/>
        </w:rPr>
        <w:t>3</w:t>
      </w:r>
      <w:r>
        <w:rPr>
          <w:rStyle w:val="text"/>
        </w:rPr>
        <w:t>.</w:t>
      </w:r>
      <w:r w:rsidRPr="00DD2524">
        <w:rPr>
          <w:rStyle w:val="text"/>
        </w:rPr>
        <w:t> Give us day by day our daily bread.</w:t>
      </w:r>
    </w:p>
    <w:p w:rsidR="006D7D1F" w:rsidRPr="00DD2524" w:rsidRDefault="006D7D1F" w:rsidP="006D7D1F">
      <w:pPr>
        <w:pStyle w:val="NoSpacing"/>
      </w:pPr>
      <w:r w:rsidRPr="00DD2524">
        <w:rPr>
          <w:rStyle w:val="text"/>
        </w:rPr>
        <w:t>4</w:t>
      </w:r>
      <w:r>
        <w:rPr>
          <w:rStyle w:val="text"/>
        </w:rPr>
        <w:t>.</w:t>
      </w:r>
      <w:r w:rsidRPr="00DD2524">
        <w:rPr>
          <w:rStyle w:val="text"/>
        </w:rPr>
        <w:t> And forgive us our sins; for we also forgive every one that is indebted to us. And lead us not into temptation; but deliver us from evil.</w:t>
      </w:r>
    </w:p>
    <w:p w:rsidR="006D7D1F" w:rsidRPr="00DD2524" w:rsidRDefault="006D7D1F" w:rsidP="006D7D1F">
      <w:pPr>
        <w:pStyle w:val="NoSpacing"/>
      </w:pPr>
      <w:r w:rsidRPr="00DD2524">
        <w:rPr>
          <w:rStyle w:val="text"/>
        </w:rPr>
        <w:t>5</w:t>
      </w:r>
      <w:r>
        <w:rPr>
          <w:rStyle w:val="text"/>
        </w:rPr>
        <w:t>.</w:t>
      </w:r>
      <w:r w:rsidRPr="00DD2524">
        <w:rPr>
          <w:rStyle w:val="text"/>
        </w:rPr>
        <w:t> And he said unto them, Which of you shall have a friend, and shall go unto him at midnight, and say unto him, Friend, lend me three loaves;</w:t>
      </w:r>
    </w:p>
    <w:p w:rsidR="006D7D1F" w:rsidRPr="00DD2524" w:rsidRDefault="006D7D1F" w:rsidP="006D7D1F">
      <w:pPr>
        <w:pStyle w:val="NoSpacing"/>
      </w:pPr>
      <w:r w:rsidRPr="00DD2524">
        <w:rPr>
          <w:rStyle w:val="text"/>
        </w:rPr>
        <w:t>6</w:t>
      </w:r>
      <w:r>
        <w:rPr>
          <w:rStyle w:val="text"/>
        </w:rPr>
        <w:t>.</w:t>
      </w:r>
      <w:r w:rsidRPr="00DD2524">
        <w:rPr>
          <w:rStyle w:val="text"/>
        </w:rPr>
        <w:t> </w:t>
      </w:r>
      <w:proofErr w:type="gramStart"/>
      <w:r w:rsidRPr="00DD2524">
        <w:rPr>
          <w:rStyle w:val="text"/>
        </w:rPr>
        <w:t>For</w:t>
      </w:r>
      <w:proofErr w:type="gramEnd"/>
      <w:r w:rsidRPr="00DD2524">
        <w:rPr>
          <w:rStyle w:val="text"/>
        </w:rPr>
        <w:t xml:space="preserve"> a friend of mine in his journey is come to me, and I have nothing to set before him?</w:t>
      </w:r>
    </w:p>
    <w:p w:rsidR="006D7D1F" w:rsidRPr="00DD2524" w:rsidRDefault="006D7D1F" w:rsidP="006D7D1F">
      <w:pPr>
        <w:pStyle w:val="NoSpacing"/>
      </w:pPr>
      <w:r w:rsidRPr="00DD2524">
        <w:rPr>
          <w:rStyle w:val="text"/>
        </w:rPr>
        <w:t>7</w:t>
      </w:r>
      <w:r>
        <w:rPr>
          <w:rStyle w:val="text"/>
        </w:rPr>
        <w:t>.</w:t>
      </w:r>
      <w:r w:rsidRPr="00DD2524">
        <w:rPr>
          <w:rStyle w:val="text"/>
        </w:rPr>
        <w:t> And he from within shall answer and say, Trouble me not: the door is now shut, and my children are with me in bed; I cannot rise and give thee.</w:t>
      </w:r>
    </w:p>
    <w:p w:rsidR="006D7D1F" w:rsidRPr="00DD2524" w:rsidRDefault="006D7D1F" w:rsidP="006D7D1F">
      <w:pPr>
        <w:pStyle w:val="NoSpacing"/>
      </w:pPr>
      <w:r w:rsidRPr="00DD2524">
        <w:rPr>
          <w:rStyle w:val="text"/>
        </w:rPr>
        <w:t>8</w:t>
      </w:r>
      <w:r>
        <w:rPr>
          <w:rStyle w:val="text"/>
        </w:rPr>
        <w:t>.</w:t>
      </w:r>
      <w:r w:rsidRPr="00DD2524">
        <w:rPr>
          <w:rStyle w:val="text"/>
        </w:rPr>
        <w:t xml:space="preserve"> I say unto you, </w:t>
      </w:r>
      <w:proofErr w:type="gramStart"/>
      <w:r w:rsidRPr="00DD2524">
        <w:rPr>
          <w:rStyle w:val="text"/>
        </w:rPr>
        <w:t>Though</w:t>
      </w:r>
      <w:proofErr w:type="gramEnd"/>
      <w:r w:rsidRPr="00DD2524">
        <w:rPr>
          <w:rStyle w:val="text"/>
        </w:rPr>
        <w:t xml:space="preserve"> he will not rise and give him, because he is his friend, yet because of his importunity he will rise and give him as many as he </w:t>
      </w:r>
      <w:proofErr w:type="spellStart"/>
      <w:r w:rsidRPr="00DD2524">
        <w:rPr>
          <w:rStyle w:val="text"/>
        </w:rPr>
        <w:t>needeth</w:t>
      </w:r>
      <w:proofErr w:type="spellEnd"/>
      <w:r w:rsidRPr="00DD2524">
        <w:rPr>
          <w:rStyle w:val="text"/>
        </w:rPr>
        <w:t>.</w:t>
      </w:r>
    </w:p>
    <w:p w:rsidR="006D7D1F" w:rsidRPr="00DD2524" w:rsidRDefault="006D7D1F" w:rsidP="006D7D1F">
      <w:pPr>
        <w:pStyle w:val="NoSpacing"/>
      </w:pPr>
      <w:r w:rsidRPr="00DD2524">
        <w:rPr>
          <w:rStyle w:val="text"/>
        </w:rPr>
        <w:t>9</w:t>
      </w:r>
      <w:r>
        <w:rPr>
          <w:rStyle w:val="text"/>
        </w:rPr>
        <w:t>.</w:t>
      </w:r>
      <w:r w:rsidRPr="00DD2524">
        <w:rPr>
          <w:rStyle w:val="text"/>
        </w:rPr>
        <w:t> And I say unto you, Ask, and it shall be given you; seek, and ye shall find; knock, and it shall be opened unto you.</w:t>
      </w:r>
    </w:p>
    <w:p w:rsidR="006D7D1F" w:rsidRPr="00DD2524" w:rsidRDefault="006D7D1F" w:rsidP="006D7D1F">
      <w:pPr>
        <w:pStyle w:val="NoSpacing"/>
      </w:pPr>
      <w:r w:rsidRPr="00DD2524">
        <w:rPr>
          <w:rStyle w:val="text"/>
        </w:rPr>
        <w:t>10</w:t>
      </w:r>
      <w:r>
        <w:rPr>
          <w:rStyle w:val="text"/>
        </w:rPr>
        <w:t>.</w:t>
      </w:r>
      <w:r w:rsidRPr="00DD2524">
        <w:rPr>
          <w:rStyle w:val="text"/>
        </w:rPr>
        <w:t> </w:t>
      </w:r>
      <w:proofErr w:type="gramStart"/>
      <w:r w:rsidRPr="00DD2524">
        <w:rPr>
          <w:rStyle w:val="text"/>
        </w:rPr>
        <w:t>For</w:t>
      </w:r>
      <w:proofErr w:type="gramEnd"/>
      <w:r w:rsidRPr="00DD2524">
        <w:rPr>
          <w:rStyle w:val="text"/>
        </w:rPr>
        <w:t xml:space="preserve"> every one that </w:t>
      </w:r>
      <w:proofErr w:type="spellStart"/>
      <w:r w:rsidRPr="00DD2524">
        <w:rPr>
          <w:rStyle w:val="text"/>
        </w:rPr>
        <w:t>asketh</w:t>
      </w:r>
      <w:proofErr w:type="spellEnd"/>
      <w:r w:rsidRPr="00DD2524">
        <w:rPr>
          <w:rStyle w:val="text"/>
        </w:rPr>
        <w:t xml:space="preserve"> </w:t>
      </w:r>
      <w:proofErr w:type="spellStart"/>
      <w:r w:rsidRPr="00DD2524">
        <w:rPr>
          <w:rStyle w:val="text"/>
        </w:rPr>
        <w:t>receiveth</w:t>
      </w:r>
      <w:proofErr w:type="spellEnd"/>
      <w:r w:rsidRPr="00DD2524">
        <w:rPr>
          <w:rStyle w:val="text"/>
        </w:rPr>
        <w:t xml:space="preserve">; and he that </w:t>
      </w:r>
      <w:proofErr w:type="spellStart"/>
      <w:r w:rsidRPr="00DD2524">
        <w:rPr>
          <w:rStyle w:val="text"/>
        </w:rPr>
        <w:t>seeketh</w:t>
      </w:r>
      <w:proofErr w:type="spellEnd"/>
      <w:r w:rsidRPr="00DD2524">
        <w:rPr>
          <w:rStyle w:val="text"/>
        </w:rPr>
        <w:t xml:space="preserve"> </w:t>
      </w:r>
      <w:proofErr w:type="spellStart"/>
      <w:r w:rsidRPr="00DD2524">
        <w:rPr>
          <w:rStyle w:val="text"/>
        </w:rPr>
        <w:t>findeth</w:t>
      </w:r>
      <w:proofErr w:type="spellEnd"/>
      <w:r w:rsidRPr="00DD2524">
        <w:rPr>
          <w:rStyle w:val="text"/>
        </w:rPr>
        <w:t xml:space="preserve">; and to him that </w:t>
      </w:r>
      <w:proofErr w:type="spellStart"/>
      <w:r w:rsidRPr="00DD2524">
        <w:rPr>
          <w:rStyle w:val="text"/>
        </w:rPr>
        <w:t>knocketh</w:t>
      </w:r>
      <w:proofErr w:type="spellEnd"/>
      <w:r w:rsidRPr="00DD2524">
        <w:rPr>
          <w:rStyle w:val="text"/>
        </w:rPr>
        <w:t xml:space="preserve"> it shall be opened.</w:t>
      </w:r>
    </w:p>
    <w:p w:rsidR="006D7D1F" w:rsidRPr="00DD2524" w:rsidRDefault="006D7D1F" w:rsidP="006D7D1F">
      <w:pPr>
        <w:pStyle w:val="NoSpacing"/>
      </w:pPr>
      <w:r w:rsidRPr="00DD2524">
        <w:rPr>
          <w:rStyle w:val="text"/>
        </w:rPr>
        <w:t>11</w:t>
      </w:r>
      <w:r>
        <w:rPr>
          <w:rStyle w:val="text"/>
        </w:rPr>
        <w:t>.</w:t>
      </w:r>
      <w:r w:rsidRPr="00DD2524">
        <w:rPr>
          <w:rStyle w:val="text"/>
        </w:rPr>
        <w:t xml:space="preserve"> If a son shall ask bread of any of you that is a father, will he give him a stone? </w:t>
      </w:r>
      <w:proofErr w:type="gramStart"/>
      <w:r w:rsidRPr="00DD2524">
        <w:rPr>
          <w:rStyle w:val="text"/>
        </w:rPr>
        <w:t>or</w:t>
      </w:r>
      <w:proofErr w:type="gramEnd"/>
      <w:r w:rsidRPr="00DD2524">
        <w:rPr>
          <w:rStyle w:val="text"/>
        </w:rPr>
        <w:t xml:space="preserve"> if he ask a fish, will he for a fish give him a serpent?</w:t>
      </w:r>
    </w:p>
    <w:p w:rsidR="006D7D1F" w:rsidRPr="00DD2524" w:rsidRDefault="006D7D1F" w:rsidP="006D7D1F">
      <w:pPr>
        <w:pStyle w:val="NoSpacing"/>
      </w:pPr>
      <w:r w:rsidRPr="00DD2524">
        <w:rPr>
          <w:rStyle w:val="text"/>
        </w:rPr>
        <w:t>12</w:t>
      </w:r>
      <w:r>
        <w:rPr>
          <w:rStyle w:val="text"/>
        </w:rPr>
        <w:t>.</w:t>
      </w:r>
      <w:r w:rsidRPr="00DD2524">
        <w:rPr>
          <w:rStyle w:val="text"/>
        </w:rPr>
        <w:t> Or if he shall ask an egg, will he offer him a scorpion?</w:t>
      </w:r>
    </w:p>
    <w:p w:rsidR="006D7D1F" w:rsidRPr="00DD2524" w:rsidRDefault="006D7D1F" w:rsidP="006D7D1F">
      <w:pPr>
        <w:pStyle w:val="NoSpacing"/>
      </w:pPr>
      <w:r w:rsidRPr="00DD2524">
        <w:rPr>
          <w:rStyle w:val="text"/>
        </w:rPr>
        <w:t>13</w:t>
      </w:r>
      <w:r>
        <w:rPr>
          <w:rStyle w:val="text"/>
        </w:rPr>
        <w:t>.</w:t>
      </w:r>
      <w:r w:rsidRPr="00DD2524">
        <w:rPr>
          <w:rStyle w:val="text"/>
        </w:rPr>
        <w:t> If ye then, being evil, know how to give good gifts unto your children: how much more shall your heavenly Father give the Holy Spirit to them that ask him?</w:t>
      </w:r>
    </w:p>
    <w:p w:rsidR="006D7D1F" w:rsidRPr="00DD2524" w:rsidRDefault="006D7D1F" w:rsidP="006D7D1F">
      <w:pPr>
        <w:pStyle w:val="NoSpacing"/>
      </w:pPr>
    </w:p>
    <w:p w:rsidR="006D7D1F" w:rsidRPr="00266405" w:rsidRDefault="006D7D1F" w:rsidP="00177A3D">
      <w:pPr>
        <w:pStyle w:val="NoSpacing"/>
        <w:rPr>
          <w:rFonts w:eastAsia="MS PMincho"/>
        </w:rPr>
      </w:pPr>
      <w:r w:rsidRPr="00266405">
        <w:rPr>
          <w:rFonts w:eastAsia="MS PMincho"/>
          <w:color w:val="222222"/>
          <w:shd w:val="clear" w:color="auto" w:fill="FFFFFF"/>
          <w:lang w:eastAsia="ja-JP"/>
        </w:rPr>
        <w:t>ルカの福音書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 11:1-13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　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>さて、イエスはある場所で祈っておられた。祈りが終わると、弟子の一人がイエスに言った。「主よ。ヨハネが弟子たちに教えたように、私たちにも祈りを教えてください。」</w:t>
      </w:r>
      <w:r w:rsidRPr="00266405">
        <w:rPr>
          <w:rFonts w:eastAsia="MS PMincho"/>
          <w:color w:val="222222"/>
          <w:lang w:eastAsia="ja-JP"/>
        </w:rPr>
        <w:br/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>そこでイエスは彼らに言われた。「祈るときには、こう言いなさい。『父よ、御名が聖なるものとされますように。御国が来ますように。</w:t>
      </w:r>
      <w:r w:rsidRPr="00266405">
        <w:rPr>
          <w:rFonts w:eastAsia="MS PMincho"/>
          <w:color w:val="222222"/>
          <w:lang w:eastAsia="ja-JP"/>
        </w:rPr>
        <w:br/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>私たちの日ごとの糧を、毎日お与えください。</w:t>
      </w:r>
      <w:r w:rsidRPr="00266405">
        <w:rPr>
          <w:rFonts w:eastAsia="MS PMincho"/>
          <w:color w:val="222222"/>
          <w:lang w:eastAsia="ja-JP"/>
        </w:rPr>
        <w:br/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>私たちの罪をお赦しください。私たちも私たちに負い目のある者をみな赦します。私たちを試みにあわせないでください。』」</w:t>
      </w:r>
      <w:r w:rsidRPr="00266405">
        <w:rPr>
          <w:rFonts w:eastAsia="MS PMincho"/>
          <w:color w:val="222222"/>
          <w:lang w:eastAsia="ja-JP"/>
        </w:rPr>
        <w:br/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>また、イエスはこう言われた。「あなたがたのうちのだれかに友だちがいて、その人のところに真夜中に行き、次のように言ったとします。『友よ、パンを三つ貸してくれないか。</w:t>
      </w:r>
      <w:r w:rsidRPr="00266405">
        <w:rPr>
          <w:rFonts w:eastAsia="MS PMincho"/>
          <w:color w:val="222222"/>
          <w:lang w:eastAsia="ja-JP"/>
        </w:rPr>
        <w:br/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>友人が旅の途中、私のところに来たのだが、出してやるものがないのだ。』</w:t>
      </w:r>
      <w:r w:rsidRPr="00266405">
        <w:rPr>
          <w:rFonts w:eastAsia="MS PMincho"/>
          <w:color w:val="222222"/>
          <w:lang w:eastAsia="ja-JP"/>
        </w:rPr>
        <w:br/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>すると、その友だちは家の中からこう答えるでしょう。『面倒をかけないでほしい。もう戸を閉めてしまったし、子どもたちも私と一緒に床に入っている。起きて、何かをあげることはできない。』</w:t>
      </w:r>
      <w:r w:rsidRPr="00266405">
        <w:rPr>
          <w:rFonts w:eastAsia="MS PMincho"/>
          <w:color w:val="222222"/>
          <w:lang w:eastAsia="ja-JP"/>
        </w:rPr>
        <w:br/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>あなたがたに言います。この人は、友だちだからというだけでは、起きて何かをあげることはしないでしょう。しかし、友だちのしつこさのゆえなら起き上がり、必要なものを何でもあげるでしょう。</w:t>
      </w:r>
      <w:r w:rsidRPr="00266405">
        <w:rPr>
          <w:rFonts w:eastAsia="MS PMincho"/>
          <w:color w:val="222222"/>
          <w:lang w:eastAsia="ja-JP"/>
        </w:rPr>
        <w:br/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>ですから、あなたがたに言います。求めなさい。そうすれば与えられます。探しなさい。そうすれば見出します。たたきなさい。そうすれば開かれます。</w:t>
      </w:r>
      <w:r w:rsidRPr="00266405">
        <w:rPr>
          <w:rFonts w:eastAsia="MS PMincho"/>
          <w:color w:val="222222"/>
          <w:lang w:eastAsia="ja-JP"/>
        </w:rPr>
        <w:br/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10. 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>だれでも、求める者は手に入れ、探す者は見出し、たたく者には開かれます。</w:t>
      </w:r>
      <w:r w:rsidRPr="00266405">
        <w:rPr>
          <w:rFonts w:eastAsia="MS PMincho"/>
          <w:color w:val="222222"/>
          <w:lang w:eastAsia="ja-JP"/>
        </w:rPr>
        <w:br/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11. 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>あなたがたの中で、子どもが魚を求めているのに、魚の代わりに蛇を与えるような父親がいるでしょうか。</w:t>
      </w:r>
      <w:r w:rsidRPr="00266405">
        <w:rPr>
          <w:rFonts w:eastAsia="MS PMincho"/>
          <w:color w:val="222222"/>
          <w:lang w:eastAsia="ja-JP"/>
        </w:rPr>
        <w:br/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12. 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>卵を求めているのに、サソリを与えるような父親がいるでしょうか。</w:t>
      </w:r>
      <w:r w:rsidRPr="00266405">
        <w:rPr>
          <w:rFonts w:eastAsia="MS PMincho"/>
          <w:color w:val="222222"/>
          <w:lang w:eastAsia="ja-JP"/>
        </w:rPr>
        <w:br/>
      </w:r>
      <w:r w:rsidRPr="00266405">
        <w:rPr>
          <w:rFonts w:eastAsia="MS PMincho"/>
          <w:color w:val="222222"/>
          <w:shd w:val="clear" w:color="auto" w:fill="FFFFFF"/>
          <w:lang w:eastAsia="ja-JP"/>
        </w:rPr>
        <w:t xml:space="preserve">13. </w:t>
      </w:r>
      <w:r w:rsidRPr="00266405">
        <w:rPr>
          <w:rFonts w:eastAsia="MS PMincho"/>
          <w:color w:val="222222"/>
          <w:shd w:val="clear" w:color="auto" w:fill="FFFFFF"/>
          <w:lang w:eastAsia="ja-JP"/>
        </w:rPr>
        <w:t>ですから、あなたがたは悪い者であっても、自分の子どもたちには良いものを与えることを知っています。それならなおのこと、天の父はご自分に求める者たちに聖霊を与えてくださいます。</w:t>
      </w:r>
      <w:r w:rsidRPr="00266405">
        <w:rPr>
          <w:rFonts w:eastAsia="MS PMincho"/>
          <w:color w:val="222222"/>
          <w:shd w:val="clear" w:color="auto" w:fill="FFFFFF"/>
        </w:rPr>
        <w:t>」</w:t>
      </w:r>
      <w:r w:rsidRPr="00266405">
        <w:rPr>
          <w:rFonts w:eastAsia="MS PMincho"/>
          <w:color w:val="222222"/>
          <w:shd w:val="clear" w:color="auto" w:fill="FFFFFF"/>
        </w:rPr>
        <w:t>"</w:t>
      </w:r>
      <w:r w:rsidRPr="00266405">
        <w:rPr>
          <w:rFonts w:eastAsia="MS PMincho"/>
          <w:color w:val="222222"/>
        </w:rPr>
        <w:br/>
      </w:r>
    </w:p>
    <w:sectPr w:rsidR="006D7D1F" w:rsidRPr="00266405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6405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4FE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6C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5717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251C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D7D1F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D7E51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7C3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6DDE"/>
    <w:rsid w:val="00FD7FC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646F-CE80-4B9C-B0E2-CAC3EBFE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8</cp:revision>
  <cp:lastPrinted>2009-10-03T08:08:00Z</cp:lastPrinted>
  <dcterms:created xsi:type="dcterms:W3CDTF">2022-09-30T12:33:00Z</dcterms:created>
  <dcterms:modified xsi:type="dcterms:W3CDTF">2022-10-01T01:10:00Z</dcterms:modified>
</cp:coreProperties>
</file>